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793" w:rsidRDefault="005F0793" w:rsidP="005F0793">
      <w:pPr>
        <w:spacing w:after="0" w:line="240" w:lineRule="auto"/>
        <w:jc w:val="both"/>
      </w:pPr>
      <w:r>
        <w:rPr>
          <w:rFonts w:ascii="Times New Roman" w:hAnsi="Times New Roman"/>
          <w:b/>
          <w:lang w:val="sr-Cyrl-CS"/>
        </w:rPr>
        <w:t>Табела 8.2.</w:t>
      </w:r>
      <w:r>
        <w:rPr>
          <w:rFonts w:ascii="Times New Roman" w:hAnsi="Times New Roman"/>
          <w:lang w:val="sr-Cyrl-CS"/>
        </w:rPr>
        <w:t xml:space="preserve"> Стопа успешности студената. </w:t>
      </w:r>
      <w:proofErr w:type="spellStart"/>
      <w:r>
        <w:rPr>
          <w:rFonts w:ascii="Times New Roman" w:hAnsi="Times New Roman"/>
          <w:lang w:val="en-US"/>
        </w:rPr>
        <w:t>Овај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податак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израчунава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за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студенте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који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дипломирали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претходној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до</w:t>
      </w:r>
      <w:proofErr w:type="spellEnd"/>
      <w:r>
        <w:rPr>
          <w:rFonts w:ascii="Times New Roman" w:hAnsi="Times New Roman"/>
          <w:lang w:val="en-US"/>
        </w:rPr>
        <w:t xml:space="preserve"> 30.09) а </w:t>
      </w:r>
      <w:proofErr w:type="spellStart"/>
      <w:r>
        <w:rPr>
          <w:rFonts w:ascii="Times New Roman" w:hAnsi="Times New Roman"/>
          <w:lang w:val="en-US"/>
        </w:rPr>
        <w:t>завршили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студије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року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предвиђеном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за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трајање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студијског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програма</w:t>
      </w:r>
      <w:proofErr w:type="spellEnd"/>
    </w:p>
    <w:p w:rsidR="005F0793" w:rsidRDefault="005F0793" w:rsidP="005F0793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5F0793" w:rsidRDefault="005F0793" w:rsidP="005F0793">
      <w:pPr>
        <w:spacing w:after="0" w:line="240" w:lineRule="auto"/>
        <w:jc w:val="both"/>
      </w:pPr>
      <w:r>
        <w:rPr>
          <w:rFonts w:ascii="Times New Roman" w:hAnsi="Times New Roman"/>
          <w:lang w:val="en-US"/>
        </w:rPr>
        <w:t xml:space="preserve">* </w:t>
      </w:r>
      <w:proofErr w:type="spellStart"/>
      <w:r>
        <w:rPr>
          <w:rFonts w:ascii="Times New Roman" w:hAnsi="Times New Roman"/>
          <w:lang w:val="en-US"/>
        </w:rPr>
        <w:t>Студенти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који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дипломирали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претходној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до</w:t>
      </w:r>
      <w:proofErr w:type="spellEnd"/>
      <w:r>
        <w:rPr>
          <w:rFonts w:ascii="Times New Roman" w:hAnsi="Times New Roman"/>
          <w:lang w:val="en-US"/>
        </w:rPr>
        <w:t xml:space="preserve"> 30.09) а </w:t>
      </w:r>
      <w:proofErr w:type="spellStart"/>
      <w:r>
        <w:rPr>
          <w:rFonts w:ascii="Times New Roman" w:hAnsi="Times New Roman"/>
          <w:lang w:val="en-US"/>
        </w:rPr>
        <w:t>завршили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студије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предвиђеном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року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успешни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студенти</w:t>
      </w:r>
      <w:proofErr w:type="spellEnd"/>
      <w:r>
        <w:rPr>
          <w:rFonts w:ascii="Times New Roman" w:hAnsi="Times New Roman"/>
          <w:lang w:val="en-US"/>
        </w:rPr>
        <w:t>)</w:t>
      </w:r>
    </w:p>
    <w:p w:rsidR="005F0793" w:rsidRDefault="005F0793" w:rsidP="005F0793">
      <w:pPr>
        <w:spacing w:after="0" w:line="240" w:lineRule="auto"/>
        <w:jc w:val="both"/>
      </w:pPr>
      <w:r>
        <w:rPr>
          <w:rFonts w:ascii="Times New Roman" w:hAnsi="Times New Roman"/>
          <w:lang w:val="en-US"/>
        </w:rPr>
        <w:t xml:space="preserve">** </w:t>
      </w:r>
      <w:proofErr w:type="spellStart"/>
      <w:r>
        <w:rPr>
          <w:rFonts w:ascii="Times New Roman" w:hAnsi="Times New Roman"/>
          <w:lang w:val="en-US"/>
        </w:rPr>
        <w:t>Студенти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уписани</w:t>
      </w:r>
      <w:proofErr w:type="spellEnd"/>
      <w:r>
        <w:rPr>
          <w:rFonts w:ascii="Times New Roman" w:hAnsi="Times New Roman"/>
          <w:lang w:val="en-US"/>
        </w:rPr>
        <w:t xml:space="preserve"> у I </w:t>
      </w:r>
      <w:proofErr w:type="spellStart"/>
      <w:r>
        <w:rPr>
          <w:rFonts w:ascii="Times New Roman" w:hAnsi="Times New Roman"/>
          <w:lang w:val="en-US"/>
        </w:rPr>
        <w:t>годину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генерацији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успешних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студента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из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претходне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колоне</w:t>
      </w:r>
      <w:proofErr w:type="spellEnd"/>
      <w:r>
        <w:rPr>
          <w:rFonts w:ascii="Times New Roman" w:hAnsi="Times New Roman"/>
          <w:lang w:val="en-US"/>
        </w:rPr>
        <w:t>)</w:t>
      </w:r>
    </w:p>
    <w:p w:rsidR="005F0793" w:rsidRDefault="005F0793" w:rsidP="005F0793">
      <w:pPr>
        <w:spacing w:after="0" w:line="240" w:lineRule="auto"/>
        <w:jc w:val="both"/>
      </w:pPr>
      <w:r>
        <w:rPr>
          <w:rFonts w:ascii="Times New Roman" w:hAnsi="Times New Roman"/>
          <w:lang w:val="en-US"/>
        </w:rPr>
        <w:t xml:space="preserve">*** </w:t>
      </w:r>
      <w:proofErr w:type="spellStart"/>
      <w:r>
        <w:rPr>
          <w:rFonts w:ascii="Times New Roman" w:hAnsi="Times New Roman"/>
          <w:lang w:val="en-US"/>
        </w:rPr>
        <w:t>Однос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упешних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и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уписаних</w:t>
      </w:r>
      <w:proofErr w:type="spellEnd"/>
      <w:r>
        <w:rPr>
          <w:rFonts w:ascii="Times New Roman" w:hAnsi="Times New Roman"/>
          <w:lang w:val="en-US"/>
        </w:rPr>
        <w:t xml:space="preserve"> у I </w:t>
      </w:r>
      <w:proofErr w:type="spellStart"/>
      <w:r>
        <w:rPr>
          <w:rFonts w:ascii="Times New Roman" w:hAnsi="Times New Roman"/>
          <w:lang w:val="en-US"/>
        </w:rPr>
        <w:t>годину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генерацији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успешних</w:t>
      </w:r>
      <w:proofErr w:type="spellEnd"/>
      <w:r>
        <w:rPr>
          <w:rFonts w:ascii="Times New Roman" w:hAnsi="Times New Roman"/>
          <w:lang w:val="en-US"/>
        </w:rPr>
        <w:t xml:space="preserve">       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у %</w:t>
      </w:r>
    </w:p>
    <w:p w:rsidR="00F945A5" w:rsidRPr="003609EB" w:rsidRDefault="00F945A5" w:rsidP="00F945A5">
      <w:pPr>
        <w:spacing w:after="0" w:line="240" w:lineRule="auto"/>
        <w:jc w:val="both"/>
        <w:rPr>
          <w:rFonts w:ascii="Times New Roman" w:hAnsi="Times New Roman"/>
        </w:rPr>
      </w:pPr>
    </w:p>
    <w:p w:rsidR="00F945A5" w:rsidRPr="003609EB" w:rsidRDefault="00F945A5" w:rsidP="00F945A5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3996"/>
        <w:gridCol w:w="1276"/>
        <w:gridCol w:w="2268"/>
        <w:gridCol w:w="1287"/>
      </w:tblGrid>
      <w:tr w:rsidR="00F945A5" w:rsidRPr="003609EB" w:rsidTr="00B07256">
        <w:trPr>
          <w:trHeight w:val="1157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B07256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Р.б.</w:t>
            </w:r>
          </w:p>
        </w:tc>
        <w:tc>
          <w:tcPr>
            <w:tcW w:w="39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Назив студијског програма и поље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 xml:space="preserve">*Број успешних студената 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  <w:spacing w:val="-2"/>
              </w:rPr>
              <w:t>***</w:t>
            </w:r>
            <w:r w:rsidRPr="003609EB">
              <w:rPr>
                <w:rFonts w:ascii="Times New Roman" w:eastAsia="MS Mincho" w:hAnsi="Times New Roman"/>
              </w:rPr>
              <w:t xml:space="preserve">% </w:t>
            </w:r>
          </w:p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успешних студената</w:t>
            </w:r>
          </w:p>
        </w:tc>
      </w:tr>
      <w:tr w:rsidR="00F945A5" w:rsidRPr="003609EB" w:rsidTr="00B07256">
        <w:trPr>
          <w:trHeight w:val="467"/>
          <w:jc w:val="center"/>
        </w:trPr>
        <w:tc>
          <w:tcPr>
            <w:tcW w:w="949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945A5" w:rsidRPr="00B82E73" w:rsidRDefault="00F945A5" w:rsidP="009E3A2C">
            <w:pPr>
              <w:spacing w:before="120" w:after="120" w:line="240" w:lineRule="auto"/>
              <w:jc w:val="both"/>
              <w:rPr>
                <w:b/>
              </w:rPr>
            </w:pPr>
            <w:r w:rsidRPr="00B82E73">
              <w:rPr>
                <w:rFonts w:ascii="Times New Roman" w:eastAsia="MS Mincho" w:hAnsi="Times New Roman"/>
                <w:b/>
              </w:rPr>
              <w:t xml:space="preserve">ОAС - Основне академске студије </w:t>
            </w:r>
          </w:p>
        </w:tc>
      </w:tr>
      <w:tr w:rsidR="00BC0A75" w:rsidRPr="003609EB" w:rsidTr="00780D51">
        <w:trPr>
          <w:trHeight w:hRule="exact" w:val="397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3609EB" w:rsidRDefault="00BC0A75" w:rsidP="00BC0A75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9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75" w:rsidRPr="006A73C5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Eкономија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117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5A51ED" w:rsidRDefault="00BC0A75" w:rsidP="00BC0A7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412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28,38</w:t>
            </w:r>
          </w:p>
        </w:tc>
      </w:tr>
      <w:tr w:rsidR="00BC0A75" w:rsidRPr="003609EB" w:rsidTr="00BC0A75">
        <w:trPr>
          <w:trHeight w:hRule="exact" w:val="33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3609EB" w:rsidRDefault="00BC0A75" w:rsidP="00BC0A75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75" w:rsidRPr="006A73C5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Пословна 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E7EF1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5A51ED" w:rsidRDefault="00BC0A75" w:rsidP="00BC0A7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29,47</w:t>
            </w:r>
          </w:p>
        </w:tc>
      </w:tr>
      <w:tr w:rsidR="00BC0A75" w:rsidRPr="003609EB" w:rsidTr="00B07256">
        <w:trPr>
          <w:trHeight w:hRule="exact" w:val="397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D53FC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AB7E9B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  <w:lang w:val="sr-Cyrl-RS"/>
              </w:rPr>
              <w:t>Пословна економија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AB7E9B" w:rsidRDefault="00BC0A75" w:rsidP="00BC0A7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0,00</w:t>
            </w:r>
          </w:p>
        </w:tc>
      </w:tr>
      <w:tr w:rsidR="00F945A5" w:rsidRPr="00B82E73" w:rsidTr="00B07256">
        <w:trPr>
          <w:trHeight w:hRule="exact" w:val="397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82E73" w:rsidRDefault="00F945A5" w:rsidP="00B072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82E73" w:rsidRDefault="00F945A5" w:rsidP="00B07256">
            <w:pPr>
              <w:spacing w:after="0" w:line="240" w:lineRule="auto"/>
              <w:rPr>
                <w:b/>
              </w:rPr>
            </w:pPr>
            <w:r w:rsidRPr="00B82E73">
              <w:rPr>
                <w:rFonts w:ascii="Times New Roman" w:eastAsia="MS Mincho" w:hAnsi="Times New Roman"/>
                <w:b/>
              </w:rPr>
              <w:t>Укупно  (ОAС)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B072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>
              <w:rPr>
                <w:rFonts w:ascii="Times New Roman" w:eastAsia="MS Mincho" w:hAnsi="Times New Roman"/>
                <w:b/>
                <w:lang w:val="sr-Cyrl-RS"/>
              </w:rPr>
              <w:t>145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B072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>
              <w:rPr>
                <w:rFonts w:ascii="Times New Roman" w:eastAsia="MS Mincho" w:hAnsi="Times New Roman"/>
                <w:b/>
                <w:lang w:val="sr-Cyrl-RS"/>
              </w:rPr>
              <w:t>507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B072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>
              <w:rPr>
                <w:rFonts w:ascii="Times New Roman" w:eastAsia="MS Mincho" w:hAnsi="Times New Roman"/>
                <w:b/>
                <w:lang w:val="sr-Cyrl-RS"/>
              </w:rPr>
              <w:t>28,59</w:t>
            </w:r>
          </w:p>
        </w:tc>
      </w:tr>
    </w:tbl>
    <w:p w:rsidR="00F945A5" w:rsidRPr="00B82E73" w:rsidRDefault="00F945A5" w:rsidP="00F945A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945A5" w:rsidRPr="003609EB" w:rsidRDefault="00F945A5" w:rsidP="00F945A5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3996"/>
        <w:gridCol w:w="1276"/>
        <w:gridCol w:w="2268"/>
        <w:gridCol w:w="1287"/>
      </w:tblGrid>
      <w:tr w:rsidR="00F945A5" w:rsidRPr="003609EB" w:rsidTr="00B07256">
        <w:trPr>
          <w:trHeight w:val="1004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B07256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Р.б.</w:t>
            </w:r>
          </w:p>
        </w:tc>
        <w:tc>
          <w:tcPr>
            <w:tcW w:w="39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Назив студијског програма и поље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 xml:space="preserve">*Број успешних студената 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  <w:spacing w:val="-2"/>
              </w:rPr>
              <w:t>***</w:t>
            </w:r>
            <w:r w:rsidRPr="003609EB">
              <w:rPr>
                <w:rFonts w:ascii="Times New Roman" w:eastAsia="MS Mincho" w:hAnsi="Times New Roman"/>
              </w:rPr>
              <w:t xml:space="preserve">% </w:t>
            </w:r>
          </w:p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успешних студената</w:t>
            </w:r>
          </w:p>
        </w:tc>
      </w:tr>
      <w:tr w:rsidR="00F945A5" w:rsidRPr="003609EB" w:rsidTr="00B07256">
        <w:trPr>
          <w:trHeight w:hRule="exact" w:val="582"/>
          <w:jc w:val="center"/>
        </w:trPr>
        <w:tc>
          <w:tcPr>
            <w:tcW w:w="949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B82E73" w:rsidRDefault="00F945A5" w:rsidP="00B07256">
            <w:pPr>
              <w:spacing w:after="0" w:line="240" w:lineRule="auto"/>
              <w:jc w:val="both"/>
              <w:rPr>
                <w:b/>
              </w:rPr>
            </w:pPr>
            <w:r w:rsidRPr="00B82E73">
              <w:rPr>
                <w:rFonts w:ascii="Times New Roman" w:eastAsia="MS Mincho" w:hAnsi="Times New Roman"/>
                <w:b/>
              </w:rPr>
              <w:t xml:space="preserve">MAС – Мастер академске студије </w:t>
            </w:r>
          </w:p>
        </w:tc>
      </w:tr>
      <w:tr w:rsidR="00BC0A75" w:rsidRPr="003609EB" w:rsidTr="00B07256">
        <w:trPr>
          <w:trHeight w:hRule="exact" w:val="397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3609EB" w:rsidRDefault="00BC0A75" w:rsidP="00BC0A75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9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Агробизнис менаџмент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4B47FE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5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12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41,67</w:t>
            </w:r>
          </w:p>
        </w:tc>
      </w:tr>
      <w:tr w:rsidR="00BC0A75" w:rsidRPr="003609EB" w:rsidTr="00B07256">
        <w:trPr>
          <w:trHeight w:hRule="exact" w:val="590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3609EB" w:rsidRDefault="00BC0A75" w:rsidP="00BC0A75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Дигитални маркетинг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39,44</w:t>
            </w:r>
          </w:p>
        </w:tc>
      </w:tr>
      <w:tr w:rsidR="00BC0A75" w:rsidRPr="003609EB" w:rsidTr="00BC0A75">
        <w:trPr>
          <w:trHeight w:hRule="exact" w:val="649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D53FC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Лидерство и менаџмент људских ресурса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4B47FE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59,37</w:t>
            </w:r>
          </w:p>
        </w:tc>
      </w:tr>
      <w:tr w:rsidR="00BC0A75" w:rsidRPr="003609EB" w:rsidTr="00B07256">
        <w:trPr>
          <w:trHeight w:hRule="exact" w:val="397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D53FC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Међународна економија и бизнис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</w:rPr>
              <w:t>1</w:t>
            </w:r>
            <w:r>
              <w:rPr>
                <w:rFonts w:ascii="Times New Roman" w:eastAsia="MS Mincho" w:hAnsi="Times New Roman"/>
                <w:lang w:val="sr-Cyrl-R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E01E10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50,00</w:t>
            </w:r>
          </w:p>
        </w:tc>
      </w:tr>
      <w:tr w:rsidR="00BC0A75" w:rsidRPr="003609EB" w:rsidTr="00B07256">
        <w:trPr>
          <w:trHeight w:hRule="exact" w:val="397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D53FC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Мултиканална трговина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37,04</w:t>
            </w:r>
          </w:p>
        </w:tc>
      </w:tr>
      <w:tr w:rsidR="00BC0A75" w:rsidRPr="003609EB" w:rsidTr="00B07256">
        <w:trPr>
          <w:trHeight w:hRule="exact" w:val="397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D53FC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Пословна 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4B47FE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26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42,31</w:t>
            </w:r>
          </w:p>
        </w:tc>
      </w:tr>
      <w:tr w:rsidR="00BC0A75" w:rsidRPr="003609EB" w:rsidTr="00B07256">
        <w:trPr>
          <w:trHeight w:hRule="exact" w:val="397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D53FC" w:rsidRDefault="00BC0A75" w:rsidP="00BC0A7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Рачуноводство и ревизија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4B47FE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41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43,90</w:t>
            </w:r>
          </w:p>
        </w:tc>
      </w:tr>
      <w:tr w:rsidR="00BC0A75" w:rsidRPr="003609EB" w:rsidTr="00B07256">
        <w:trPr>
          <w:trHeight w:hRule="exact" w:val="397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D53FC" w:rsidRDefault="00BC0A75" w:rsidP="00BC0A75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Финансијски и банкарски менаџмент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4B47FE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5A51ED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41,09</w:t>
            </w:r>
          </w:p>
        </w:tc>
      </w:tr>
      <w:tr w:rsidR="00BC0A75" w:rsidRPr="003609EB" w:rsidTr="00BC0A75">
        <w:trPr>
          <w:trHeight w:hRule="exact" w:val="613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9.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925BA6" w:rsidRDefault="00BC0A75" w:rsidP="00BC0A75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Напредна аналитика података у бизнису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A75" w:rsidRPr="005A51ED" w:rsidRDefault="00BC0A75" w:rsidP="00BC0A75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0A75" w:rsidRPr="00BC0A75" w:rsidRDefault="00BC0A7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50,00</w:t>
            </w:r>
          </w:p>
        </w:tc>
      </w:tr>
      <w:tr w:rsidR="00F945A5" w:rsidRPr="003609EB" w:rsidTr="00B07256">
        <w:trPr>
          <w:trHeight w:hRule="exact" w:val="397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B072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82E73" w:rsidRDefault="00F945A5" w:rsidP="00B07256">
            <w:pPr>
              <w:spacing w:after="0" w:line="240" w:lineRule="auto"/>
              <w:rPr>
                <w:b/>
              </w:rPr>
            </w:pPr>
            <w:r w:rsidRPr="00B82E73">
              <w:rPr>
                <w:rFonts w:ascii="Times New Roman" w:eastAsia="MS Mincho" w:hAnsi="Times New Roman"/>
                <w:b/>
              </w:rPr>
              <w:t>Укупно  (MAС)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B072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>
              <w:rPr>
                <w:rFonts w:ascii="Times New Roman" w:eastAsia="MS Mincho" w:hAnsi="Times New Roman"/>
                <w:b/>
                <w:lang w:val="sr-Cyrl-RS"/>
              </w:rPr>
              <w:t>147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C0A75" w:rsidRDefault="00F945A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 w:rsidRPr="00B82E73">
              <w:rPr>
                <w:rFonts w:ascii="Times New Roman" w:eastAsia="MS Mincho" w:hAnsi="Times New Roman"/>
                <w:b/>
              </w:rPr>
              <w:t>3</w:t>
            </w:r>
            <w:r w:rsidR="00BC0A75">
              <w:rPr>
                <w:rFonts w:ascii="Times New Roman" w:eastAsia="MS Mincho" w:hAnsi="Times New Roman"/>
                <w:b/>
                <w:lang w:val="sr-Cyrl-RS"/>
              </w:rPr>
              <w:t>41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B072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>
              <w:rPr>
                <w:rFonts w:ascii="Times New Roman" w:eastAsia="MS Mincho" w:hAnsi="Times New Roman"/>
                <w:b/>
                <w:lang w:val="sr-Cyrl-RS"/>
              </w:rPr>
              <w:t>43,11</w:t>
            </w:r>
          </w:p>
        </w:tc>
      </w:tr>
    </w:tbl>
    <w:p w:rsidR="00F945A5" w:rsidRPr="003609EB" w:rsidRDefault="00F945A5" w:rsidP="00F945A5">
      <w:pPr>
        <w:spacing w:after="0" w:line="240" w:lineRule="auto"/>
        <w:jc w:val="both"/>
        <w:rPr>
          <w:rFonts w:ascii="Times New Roman" w:hAnsi="Times New Roman"/>
        </w:rPr>
      </w:pPr>
    </w:p>
    <w:p w:rsidR="00F945A5" w:rsidRPr="006F64C5" w:rsidRDefault="00F945A5" w:rsidP="00F945A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3996"/>
        <w:gridCol w:w="1276"/>
        <w:gridCol w:w="2268"/>
        <w:gridCol w:w="1287"/>
      </w:tblGrid>
      <w:tr w:rsidR="00F945A5" w:rsidRPr="003609EB" w:rsidTr="00B07256">
        <w:trPr>
          <w:trHeight w:val="1310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B07256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Р.б.</w:t>
            </w:r>
          </w:p>
        </w:tc>
        <w:tc>
          <w:tcPr>
            <w:tcW w:w="39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Назив студијског програма и поље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 xml:space="preserve">*Број успешних студената 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 xml:space="preserve">***% </w:t>
            </w:r>
          </w:p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успешних студената</w:t>
            </w:r>
          </w:p>
        </w:tc>
      </w:tr>
      <w:tr w:rsidR="00F945A5" w:rsidRPr="003609EB" w:rsidTr="00B07256">
        <w:trPr>
          <w:trHeight w:val="467"/>
          <w:jc w:val="center"/>
        </w:trPr>
        <w:tc>
          <w:tcPr>
            <w:tcW w:w="949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945A5" w:rsidRPr="00B82E73" w:rsidRDefault="00F945A5" w:rsidP="009E3A2C">
            <w:pPr>
              <w:spacing w:before="120" w:after="120" w:line="240" w:lineRule="auto"/>
              <w:jc w:val="both"/>
              <w:rPr>
                <w:b/>
              </w:rPr>
            </w:pPr>
            <w:r w:rsidRPr="00B82E73">
              <w:rPr>
                <w:rFonts w:ascii="Times New Roman" w:eastAsia="MS Mincho" w:hAnsi="Times New Roman"/>
                <w:b/>
              </w:rPr>
              <w:t xml:space="preserve">ДС - Докторске академске студије </w:t>
            </w:r>
          </w:p>
        </w:tc>
      </w:tr>
      <w:tr w:rsidR="00F945A5" w:rsidRPr="003609EB" w:rsidTr="00B07256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9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5A5" w:rsidRPr="006E7F03" w:rsidRDefault="00F945A5" w:rsidP="009E3A2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Економија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6E7F03" w:rsidRDefault="00F945A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24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BC0A75" w:rsidRDefault="00F945A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</w:rPr>
              <w:t>0</w:t>
            </w:r>
            <w:r w:rsidR="00BC0A75">
              <w:rPr>
                <w:rFonts w:ascii="Times New Roman" w:eastAsia="MS Mincho" w:hAnsi="Times New Roman"/>
                <w:lang w:val="sr-Cyrl-RS"/>
              </w:rPr>
              <w:t>,00</w:t>
            </w:r>
          </w:p>
        </w:tc>
      </w:tr>
      <w:tr w:rsidR="00F945A5" w:rsidRPr="003609EB" w:rsidTr="00B0725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6E7F03" w:rsidRDefault="00F945A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5A5" w:rsidRPr="006E7F03" w:rsidRDefault="00F945A5" w:rsidP="009E3A2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Пословна 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6E7F03" w:rsidRDefault="00F945A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BC0A75" w:rsidRDefault="00F945A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</w:rPr>
              <w:t>0</w:t>
            </w:r>
            <w:r w:rsidR="00BC0A75">
              <w:rPr>
                <w:rFonts w:ascii="Times New Roman" w:eastAsia="MS Mincho" w:hAnsi="Times New Roman"/>
                <w:lang w:val="sr-Cyrl-RS"/>
              </w:rPr>
              <w:t>,00</w:t>
            </w:r>
          </w:p>
        </w:tc>
      </w:tr>
      <w:tr w:rsidR="00F945A5" w:rsidRPr="003609EB" w:rsidTr="00B07256">
        <w:trPr>
          <w:trHeight w:val="426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82E73" w:rsidRDefault="00F945A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82E73" w:rsidRDefault="00F945A5" w:rsidP="009E3A2C">
            <w:pPr>
              <w:spacing w:after="0" w:line="240" w:lineRule="auto"/>
              <w:rPr>
                <w:b/>
              </w:rPr>
            </w:pPr>
            <w:r w:rsidRPr="00B82E73">
              <w:rPr>
                <w:rFonts w:ascii="Times New Roman" w:eastAsia="MS Mincho" w:hAnsi="Times New Roman"/>
                <w:b/>
              </w:rPr>
              <w:t>Укупно  (ДС)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82E73" w:rsidRDefault="00F945A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82E73">
              <w:rPr>
                <w:rFonts w:ascii="Times New Roman" w:eastAsia="MS Mincho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>
              <w:rPr>
                <w:rFonts w:ascii="Times New Roman" w:eastAsia="MS Mincho" w:hAnsi="Times New Roman"/>
                <w:b/>
                <w:lang w:val="sr-Cyrl-RS"/>
              </w:rPr>
              <w:t>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BC0A75" w:rsidRDefault="00F945A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 w:rsidRPr="00B82E73">
              <w:rPr>
                <w:rFonts w:ascii="Times New Roman" w:eastAsia="MS Mincho" w:hAnsi="Times New Roman"/>
                <w:b/>
              </w:rPr>
              <w:t>0</w:t>
            </w:r>
            <w:r w:rsidR="00BC0A75">
              <w:rPr>
                <w:rFonts w:ascii="Times New Roman" w:eastAsia="MS Mincho" w:hAnsi="Times New Roman"/>
                <w:b/>
                <w:lang w:val="sr-Cyrl-RS"/>
              </w:rPr>
              <w:t>,00</w:t>
            </w:r>
          </w:p>
        </w:tc>
      </w:tr>
    </w:tbl>
    <w:p w:rsidR="00F945A5" w:rsidRDefault="00F945A5" w:rsidP="00F945A5">
      <w:pPr>
        <w:spacing w:after="0" w:line="240" w:lineRule="auto"/>
        <w:jc w:val="both"/>
        <w:rPr>
          <w:rFonts w:ascii="Times New Roman" w:hAnsi="Times New Roman"/>
        </w:rPr>
      </w:pPr>
    </w:p>
    <w:p w:rsidR="00B07256" w:rsidRPr="003609EB" w:rsidRDefault="00B07256" w:rsidP="00F945A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531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711"/>
        <w:gridCol w:w="2339"/>
        <w:gridCol w:w="1800"/>
      </w:tblGrid>
      <w:tr w:rsidR="00F945A5" w:rsidRPr="003609EB" w:rsidTr="00B07256">
        <w:trPr>
          <w:trHeight w:val="762"/>
          <w:jc w:val="center"/>
        </w:trPr>
        <w:tc>
          <w:tcPr>
            <w:tcW w:w="368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Укупно</w:t>
            </w:r>
          </w:p>
          <w:p w:rsidR="00F945A5" w:rsidRPr="003609EB" w:rsidRDefault="00F945A5" w:rsidP="009E3A2C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</w:p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ОСС+ССС+МСС+ОАС+МАС+</w:t>
            </w:r>
          </w:p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САС+ИАС+ДС</w:t>
            </w:r>
          </w:p>
        </w:tc>
        <w:tc>
          <w:tcPr>
            <w:tcW w:w="17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 xml:space="preserve">*Број успешних студената </w:t>
            </w:r>
          </w:p>
        </w:tc>
        <w:tc>
          <w:tcPr>
            <w:tcW w:w="23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  <w:spacing w:val="-2"/>
              </w:rPr>
              <w:t>***</w:t>
            </w:r>
            <w:r w:rsidRPr="003609EB">
              <w:rPr>
                <w:rFonts w:ascii="Times New Roman" w:eastAsia="MS Mincho" w:hAnsi="Times New Roman"/>
              </w:rPr>
              <w:t xml:space="preserve">% </w:t>
            </w:r>
          </w:p>
          <w:p w:rsidR="00F945A5" w:rsidRPr="003609EB" w:rsidRDefault="00F945A5" w:rsidP="009E3A2C">
            <w:pPr>
              <w:spacing w:after="0" w:line="240" w:lineRule="auto"/>
              <w:jc w:val="center"/>
            </w:pPr>
            <w:r w:rsidRPr="003609EB">
              <w:rPr>
                <w:rFonts w:ascii="Times New Roman" w:eastAsia="MS Mincho" w:hAnsi="Times New Roman"/>
              </w:rPr>
              <w:t>успешних студената</w:t>
            </w:r>
          </w:p>
        </w:tc>
      </w:tr>
      <w:tr w:rsidR="00F945A5" w:rsidRPr="003609EB" w:rsidTr="00B07256">
        <w:trPr>
          <w:trHeight w:val="762"/>
          <w:jc w:val="center"/>
        </w:trPr>
        <w:tc>
          <w:tcPr>
            <w:tcW w:w="36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3609EB" w:rsidRDefault="00F945A5" w:rsidP="009E3A2C">
            <w:pPr>
              <w:snapToGrid w:val="0"/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C0A75" w:rsidRDefault="00F945A5" w:rsidP="00BC0A7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 w:rsidRPr="00B82E73">
              <w:rPr>
                <w:rFonts w:ascii="Times New Roman" w:eastAsia="MS Mincho" w:hAnsi="Times New Roman"/>
                <w:b/>
              </w:rPr>
              <w:t>2</w:t>
            </w:r>
            <w:r w:rsidR="00BC0A75">
              <w:rPr>
                <w:rFonts w:ascii="Times New Roman" w:eastAsia="MS Mincho" w:hAnsi="Times New Roman"/>
                <w:b/>
                <w:lang w:val="sr-Cyrl-RS"/>
              </w:rPr>
              <w:t>92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>
              <w:rPr>
                <w:rFonts w:ascii="Times New Roman" w:eastAsia="MS Mincho" w:hAnsi="Times New Roman"/>
                <w:b/>
                <w:lang w:val="sr-Cyrl-RS"/>
              </w:rPr>
              <w:t>880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45A5" w:rsidRPr="00BC0A75" w:rsidRDefault="00BC0A75" w:rsidP="009E3A2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>
              <w:rPr>
                <w:rFonts w:ascii="Times New Roman" w:eastAsia="MS Mincho" w:hAnsi="Times New Roman"/>
                <w:b/>
                <w:lang w:val="sr-Cyrl-RS"/>
              </w:rPr>
              <w:t>33,18</w:t>
            </w:r>
            <w:bookmarkStart w:id="0" w:name="_GoBack"/>
            <w:bookmarkEnd w:id="0"/>
          </w:p>
        </w:tc>
      </w:tr>
    </w:tbl>
    <w:p w:rsidR="00F945A5" w:rsidRPr="005E6CC5" w:rsidRDefault="00F945A5" w:rsidP="00F945A5">
      <w:pPr>
        <w:spacing w:after="0" w:line="240" w:lineRule="auto"/>
        <w:jc w:val="both"/>
        <w:rPr>
          <w:rFonts w:ascii="Times New Roman" w:hAnsi="Times New Roman"/>
        </w:rPr>
      </w:pPr>
    </w:p>
    <w:p w:rsidR="0087285D" w:rsidRDefault="0087285D" w:rsidP="00F945A5">
      <w:pPr>
        <w:spacing w:after="0" w:line="240" w:lineRule="auto"/>
        <w:jc w:val="both"/>
      </w:pPr>
    </w:p>
    <w:sectPr w:rsidR="0087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D5"/>
    <w:rsid w:val="005F0793"/>
    <w:rsid w:val="007A4CD5"/>
    <w:rsid w:val="0087285D"/>
    <w:rsid w:val="00B07256"/>
    <w:rsid w:val="00BC0A75"/>
    <w:rsid w:val="00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814BF-995E-4C4C-8AA4-1DBED0CE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793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A75"/>
    <w:pPr>
      <w:suppressAutoHyphens/>
      <w:spacing w:after="0" w:line="240" w:lineRule="auto"/>
    </w:pPr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korisnik</cp:lastModifiedBy>
  <cp:revision>5</cp:revision>
  <dcterms:created xsi:type="dcterms:W3CDTF">2019-12-10T10:42:00Z</dcterms:created>
  <dcterms:modified xsi:type="dcterms:W3CDTF">2025-11-05T11:06:00Z</dcterms:modified>
</cp:coreProperties>
</file>